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865D" w14:textId="77777777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The Norman Fleischer NYC Regional Diabetes Symposium</w:t>
      </w:r>
    </w:p>
    <w:p w14:paraId="74159CC9" w14:textId="77777777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May 8, 2026</w:t>
      </w:r>
    </w:p>
    <w:p w14:paraId="7C2CC6B9" w14:textId="77777777" w:rsidR="004958F7" w:rsidRPr="004958F7" w:rsidRDefault="00502968" w:rsidP="004958F7">
      <w:r>
        <w:pict w14:anchorId="5A688202">
          <v:rect id="_x0000_i1025" style="width:0;height:1.5pt" o:hralign="center" o:hrstd="t" o:hr="t" fillcolor="#a0a0a0" stroked="f"/>
        </w:pict>
      </w:r>
    </w:p>
    <w:p w14:paraId="43E78D0F" w14:textId="77777777" w:rsidR="004958F7" w:rsidRDefault="004958F7" w:rsidP="004958F7">
      <w:r w:rsidRPr="004958F7">
        <w:rPr>
          <w:b/>
          <w:bCs/>
        </w:rPr>
        <w:t>8:20 AM – 8:55 AM</w:t>
      </w:r>
      <w:r w:rsidRPr="004958F7">
        <w:t xml:space="preserve"> | </w:t>
      </w:r>
      <w:r w:rsidRPr="004958F7">
        <w:rPr>
          <w:b/>
          <w:bCs/>
        </w:rPr>
        <w:t>Breakfast &amp; Check-in</w:t>
      </w:r>
      <w:r w:rsidRPr="004958F7">
        <w:t xml:space="preserve"> </w:t>
      </w:r>
    </w:p>
    <w:p w14:paraId="5CD0A336" w14:textId="2475AF74" w:rsidR="004958F7" w:rsidRPr="004958F7" w:rsidRDefault="004958F7" w:rsidP="004958F7">
      <w:r w:rsidRPr="004958F7">
        <w:rPr>
          <w:b/>
          <w:bCs/>
        </w:rPr>
        <w:t>8:55 AM – 9:00 AM</w:t>
      </w:r>
      <w:r w:rsidRPr="004958F7">
        <w:t xml:space="preserve"> | </w:t>
      </w:r>
      <w:r w:rsidRPr="004958F7">
        <w:rPr>
          <w:b/>
          <w:bCs/>
        </w:rPr>
        <w:t>Welcome Remarks</w:t>
      </w:r>
    </w:p>
    <w:p w14:paraId="4B124022" w14:textId="77777777" w:rsidR="004958F7" w:rsidRPr="004958F7" w:rsidRDefault="00502968" w:rsidP="004958F7">
      <w:r>
        <w:pict w14:anchorId="76507F0F">
          <v:rect id="_x0000_i1026" style="width:0;height:1.5pt" o:hralign="center" o:hrstd="t" o:hr="t" fillcolor="#a0a0a0" stroked="f"/>
        </w:pict>
      </w:r>
    </w:p>
    <w:p w14:paraId="16333950" w14:textId="430D3C74" w:rsidR="004958F7" w:rsidRDefault="004958F7" w:rsidP="004958F7">
      <w:pPr>
        <w:rPr>
          <w:b/>
          <w:bCs/>
        </w:rPr>
      </w:pPr>
      <w:r w:rsidRPr="004958F7">
        <w:rPr>
          <w:b/>
          <w:bCs/>
        </w:rPr>
        <w:t>Morning Session</w:t>
      </w:r>
    </w:p>
    <w:p w14:paraId="25F322AB" w14:textId="580D663C" w:rsidR="00377378" w:rsidRPr="00594526" w:rsidRDefault="00377378" w:rsidP="004958F7">
      <w:r w:rsidRPr="00594526">
        <w:t>Chair:</w:t>
      </w:r>
      <w:r>
        <w:rPr>
          <w:b/>
          <w:bCs/>
        </w:rPr>
        <w:t xml:space="preserve"> Lale Ozcan, MD</w:t>
      </w:r>
      <w:r w:rsidR="00594526">
        <w:rPr>
          <w:b/>
          <w:bCs/>
        </w:rPr>
        <w:t xml:space="preserve"> </w:t>
      </w:r>
      <w:r w:rsidR="00594526">
        <w:t>(Columbia)</w:t>
      </w:r>
    </w:p>
    <w:p w14:paraId="462A6730" w14:textId="11E7E641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9:00 AM – 10:00 AM | Session 1A: Faculty Talks</w:t>
      </w:r>
    </w:p>
    <w:p w14:paraId="63C56DF5" w14:textId="77777777" w:rsidR="004958F7" w:rsidRPr="004958F7" w:rsidRDefault="004958F7" w:rsidP="004958F7">
      <w:pPr>
        <w:numPr>
          <w:ilvl w:val="0"/>
          <w:numId w:val="1"/>
        </w:numPr>
      </w:pPr>
      <w:r w:rsidRPr="004958F7">
        <w:rPr>
          <w:b/>
          <w:bCs/>
        </w:rPr>
        <w:t>Alus (Fnu) Xiaoli, PhD</w:t>
      </w:r>
      <w:r w:rsidRPr="004958F7">
        <w:t xml:space="preserve"> (Einstein) — </w:t>
      </w:r>
      <w:r w:rsidRPr="004958F7">
        <w:rPr>
          <w:i/>
          <w:iCs/>
        </w:rPr>
        <w:t>The role of Cyclin C (CCNC)-Mediator complex in hepatocytes</w:t>
      </w:r>
    </w:p>
    <w:p w14:paraId="281841D2" w14:textId="77FA611E" w:rsidR="004958F7" w:rsidRPr="004958F7" w:rsidRDefault="004958F7" w:rsidP="004958F7">
      <w:pPr>
        <w:numPr>
          <w:ilvl w:val="0"/>
          <w:numId w:val="1"/>
        </w:numPr>
      </w:pPr>
      <w:r w:rsidRPr="004958F7">
        <w:rPr>
          <w:b/>
          <w:bCs/>
        </w:rPr>
        <w:t>Timothy Kenny, PhD</w:t>
      </w:r>
      <w:r w:rsidRPr="004958F7">
        <w:t xml:space="preserve"> (</w:t>
      </w:r>
      <w:proofErr w:type="gramStart"/>
      <w:r w:rsidR="006847FF">
        <w:t>MSSM</w:t>
      </w:r>
      <w:r w:rsidRPr="004958F7">
        <w:t>) —</w:t>
      </w:r>
      <w:proofErr w:type="gramEnd"/>
      <w:r w:rsidRPr="004958F7">
        <w:t xml:space="preserve"> </w:t>
      </w:r>
      <w:r w:rsidRPr="004958F7">
        <w:rPr>
          <w:i/>
          <w:iCs/>
        </w:rPr>
        <w:t>Understanding Organismal Metabolism Through the Lens of Nutrient Transport</w:t>
      </w:r>
    </w:p>
    <w:p w14:paraId="45A1EBC2" w14:textId="274AA20A" w:rsidR="004958F7" w:rsidRPr="004958F7" w:rsidRDefault="004958F7" w:rsidP="004958F7">
      <w:pPr>
        <w:numPr>
          <w:ilvl w:val="0"/>
          <w:numId w:val="1"/>
        </w:numPr>
      </w:pPr>
      <w:r w:rsidRPr="004958F7">
        <w:rPr>
          <w:b/>
          <w:bCs/>
        </w:rPr>
        <w:t>Jesse Platt, MD, PhD</w:t>
      </w:r>
      <w:r w:rsidRPr="004958F7">
        <w:t xml:space="preserve"> (</w:t>
      </w:r>
      <w:proofErr w:type="gramStart"/>
      <w:r w:rsidRPr="004958F7">
        <w:t>WCM) —</w:t>
      </w:r>
      <w:proofErr w:type="gramEnd"/>
      <w:r w:rsidRPr="004958F7">
        <w:t xml:space="preserve"> </w:t>
      </w:r>
      <w:proofErr w:type="spellStart"/>
      <w:r w:rsidRPr="004958F7">
        <w:rPr>
          <w:i/>
          <w:iCs/>
        </w:rPr>
        <w:t>Proteolethargy</w:t>
      </w:r>
      <w:proofErr w:type="spellEnd"/>
      <w:r w:rsidRPr="004958F7">
        <w:rPr>
          <w:i/>
          <w:iCs/>
        </w:rPr>
        <w:t xml:space="preserve"> is a </w:t>
      </w:r>
      <w:r w:rsidR="006847FF">
        <w:rPr>
          <w:i/>
          <w:iCs/>
        </w:rPr>
        <w:t>P</w:t>
      </w:r>
      <w:r w:rsidRPr="004958F7">
        <w:rPr>
          <w:i/>
          <w:iCs/>
        </w:rPr>
        <w:t xml:space="preserve">athogenic </w:t>
      </w:r>
      <w:r w:rsidR="006847FF">
        <w:rPr>
          <w:i/>
          <w:iCs/>
        </w:rPr>
        <w:t>M</w:t>
      </w:r>
      <w:r w:rsidRPr="004958F7">
        <w:rPr>
          <w:i/>
          <w:iCs/>
        </w:rPr>
        <w:t xml:space="preserve">echanism in </w:t>
      </w:r>
      <w:r w:rsidR="006847FF">
        <w:rPr>
          <w:i/>
          <w:iCs/>
        </w:rPr>
        <w:t>C</w:t>
      </w:r>
      <w:r w:rsidRPr="004958F7">
        <w:rPr>
          <w:i/>
          <w:iCs/>
        </w:rPr>
        <w:t xml:space="preserve">hronic </w:t>
      </w:r>
      <w:r w:rsidR="006847FF">
        <w:rPr>
          <w:i/>
          <w:iCs/>
        </w:rPr>
        <w:t>D</w:t>
      </w:r>
      <w:r w:rsidRPr="004958F7">
        <w:rPr>
          <w:i/>
          <w:iCs/>
        </w:rPr>
        <w:t>isease</w:t>
      </w:r>
    </w:p>
    <w:p w14:paraId="6FDE3C7A" w14:textId="77777777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10:00 AM – 10:30 AM | Session 1B: Lightning Talks</w:t>
      </w:r>
    </w:p>
    <w:p w14:paraId="3BC30DB4" w14:textId="77777777" w:rsidR="004958F7" w:rsidRPr="004958F7" w:rsidRDefault="004958F7" w:rsidP="004958F7">
      <w:pPr>
        <w:numPr>
          <w:ilvl w:val="0"/>
          <w:numId w:val="2"/>
        </w:numPr>
      </w:pPr>
      <w:r w:rsidRPr="004958F7">
        <w:rPr>
          <w:b/>
          <w:bCs/>
        </w:rPr>
        <w:t>Featuring 4 Trainee Presenters</w:t>
      </w:r>
    </w:p>
    <w:p w14:paraId="44F1961F" w14:textId="77777777" w:rsidR="004958F7" w:rsidRPr="004958F7" w:rsidRDefault="00502968" w:rsidP="004958F7">
      <w:r>
        <w:pict w14:anchorId="092757B7">
          <v:rect id="_x0000_i1027" style="width:0;height:1.5pt" o:hralign="center" o:hrstd="t" o:hr="t" fillcolor="#a0a0a0" stroked="f"/>
        </w:pict>
      </w:r>
    </w:p>
    <w:p w14:paraId="6F56CFC3" w14:textId="77777777" w:rsidR="004958F7" w:rsidRPr="004958F7" w:rsidRDefault="004958F7" w:rsidP="004958F7">
      <w:r w:rsidRPr="004958F7">
        <w:rPr>
          <w:b/>
          <w:bCs/>
        </w:rPr>
        <w:t>10:30 AM – 11:00 AM</w:t>
      </w:r>
      <w:r w:rsidRPr="004958F7">
        <w:t xml:space="preserve"> | </w:t>
      </w:r>
      <w:r w:rsidRPr="004958F7">
        <w:rPr>
          <w:b/>
          <w:bCs/>
        </w:rPr>
        <w:t>Coffee Break</w:t>
      </w:r>
    </w:p>
    <w:p w14:paraId="706D6B84" w14:textId="77777777" w:rsidR="004958F7" w:rsidRPr="004958F7" w:rsidRDefault="00502968" w:rsidP="004958F7">
      <w:r>
        <w:pict w14:anchorId="455CC54C">
          <v:rect id="_x0000_i1028" style="width:0;height:1.5pt" o:hralign="center" o:hrstd="t" o:hr="t" fillcolor="#a0a0a0" stroked="f"/>
        </w:pict>
      </w:r>
    </w:p>
    <w:p w14:paraId="30C2ABA7" w14:textId="32319C1D" w:rsidR="004958F7" w:rsidRDefault="004958F7" w:rsidP="004958F7">
      <w:pPr>
        <w:rPr>
          <w:b/>
          <w:bCs/>
        </w:rPr>
      </w:pPr>
      <w:r w:rsidRPr="004958F7">
        <w:rPr>
          <w:b/>
          <w:bCs/>
        </w:rPr>
        <w:t>Mid-Day Session</w:t>
      </w:r>
    </w:p>
    <w:p w14:paraId="07233582" w14:textId="0EDA4D9C" w:rsidR="00377378" w:rsidRPr="00594526" w:rsidRDefault="00377378" w:rsidP="004958F7">
      <w:r w:rsidRPr="00594526">
        <w:t>Chair:</w:t>
      </w:r>
      <w:r w:rsidR="00594526">
        <w:rPr>
          <w:b/>
          <w:bCs/>
        </w:rPr>
        <w:t xml:space="preserve"> Claudia Doege, MD </w:t>
      </w:r>
      <w:r w:rsidR="00594526">
        <w:t>(Columbia)</w:t>
      </w:r>
    </w:p>
    <w:p w14:paraId="373FF385" w14:textId="77777777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11:00 AM – 12:00 PM | Session 2A: Faculty Talks</w:t>
      </w:r>
    </w:p>
    <w:p w14:paraId="2B6E0498" w14:textId="77777777" w:rsidR="004958F7" w:rsidRPr="004958F7" w:rsidRDefault="004958F7" w:rsidP="004958F7">
      <w:pPr>
        <w:numPr>
          <w:ilvl w:val="0"/>
          <w:numId w:val="3"/>
        </w:numPr>
      </w:pPr>
      <w:r w:rsidRPr="004958F7">
        <w:rPr>
          <w:b/>
          <w:bCs/>
        </w:rPr>
        <w:t>Ezequiel Dantas, PhD</w:t>
      </w:r>
      <w:r w:rsidRPr="004958F7">
        <w:t xml:space="preserve"> (</w:t>
      </w:r>
      <w:proofErr w:type="gramStart"/>
      <w:r w:rsidRPr="004958F7">
        <w:t>NYU) —</w:t>
      </w:r>
      <w:proofErr w:type="gramEnd"/>
      <w:r w:rsidRPr="004958F7">
        <w:t xml:space="preserve"> </w:t>
      </w:r>
      <w:r w:rsidRPr="004958F7">
        <w:rPr>
          <w:i/>
          <w:iCs/>
        </w:rPr>
        <w:t>The Effects of Refined Carbohydrates on Systemic Immunity</w:t>
      </w:r>
    </w:p>
    <w:p w14:paraId="36B2F570" w14:textId="77777777" w:rsidR="004958F7" w:rsidRPr="004958F7" w:rsidRDefault="004958F7" w:rsidP="004958F7">
      <w:pPr>
        <w:numPr>
          <w:ilvl w:val="0"/>
          <w:numId w:val="3"/>
        </w:numPr>
      </w:pPr>
      <w:r w:rsidRPr="004958F7">
        <w:rPr>
          <w:b/>
          <w:bCs/>
        </w:rPr>
        <w:t>Kushal Dey, PhD</w:t>
      </w:r>
      <w:r w:rsidRPr="004958F7">
        <w:t xml:space="preserve"> (</w:t>
      </w:r>
      <w:proofErr w:type="gramStart"/>
      <w:r w:rsidRPr="004958F7">
        <w:t>MSKCC) —</w:t>
      </w:r>
      <w:proofErr w:type="gramEnd"/>
      <w:r w:rsidRPr="004958F7">
        <w:t xml:space="preserve"> </w:t>
      </w:r>
      <w:r w:rsidRPr="004958F7">
        <w:rPr>
          <w:i/>
          <w:iCs/>
        </w:rPr>
        <w:t>Linking the Genetic and Stress-Induced Perturbation Landscape of Pancreatic Islets to Type 2 Diabetes Genetics</w:t>
      </w:r>
    </w:p>
    <w:p w14:paraId="0A7EA8B3" w14:textId="34932D28" w:rsidR="004958F7" w:rsidRPr="004958F7" w:rsidRDefault="004958F7" w:rsidP="004958F7">
      <w:pPr>
        <w:numPr>
          <w:ilvl w:val="0"/>
          <w:numId w:val="3"/>
        </w:numPr>
      </w:pPr>
      <w:r w:rsidRPr="004958F7">
        <w:rPr>
          <w:b/>
          <w:bCs/>
        </w:rPr>
        <w:lastRenderedPageBreak/>
        <w:t>Daorong Feng, PhD</w:t>
      </w:r>
      <w:r w:rsidRPr="004958F7">
        <w:t xml:space="preserve"> (</w:t>
      </w:r>
      <w:proofErr w:type="gramStart"/>
      <w:r w:rsidRPr="004958F7">
        <w:t>Einstein) —</w:t>
      </w:r>
      <w:proofErr w:type="gramEnd"/>
      <w:r w:rsidRPr="004958F7">
        <w:t xml:space="preserve"> </w:t>
      </w:r>
      <w:r w:rsidRPr="004958F7">
        <w:rPr>
          <w:i/>
          <w:iCs/>
        </w:rPr>
        <w:t>Adipocyte-</w:t>
      </w:r>
      <w:r w:rsidR="006847FF">
        <w:rPr>
          <w:i/>
          <w:iCs/>
        </w:rPr>
        <w:t>D</w:t>
      </w:r>
      <w:r w:rsidRPr="004958F7">
        <w:rPr>
          <w:i/>
          <w:iCs/>
        </w:rPr>
        <w:t xml:space="preserve">erived </w:t>
      </w:r>
      <w:r w:rsidR="006847FF">
        <w:rPr>
          <w:i/>
          <w:iCs/>
        </w:rPr>
        <w:t>E</w:t>
      </w:r>
      <w:r w:rsidRPr="004958F7">
        <w:rPr>
          <w:i/>
          <w:iCs/>
        </w:rPr>
        <w:t xml:space="preserve">xtracellular </w:t>
      </w:r>
      <w:r w:rsidR="006847FF">
        <w:rPr>
          <w:i/>
          <w:iCs/>
        </w:rPr>
        <w:t>V</w:t>
      </w:r>
      <w:r w:rsidRPr="004958F7">
        <w:rPr>
          <w:i/>
          <w:iCs/>
        </w:rPr>
        <w:t xml:space="preserve">esicle </w:t>
      </w:r>
      <w:r w:rsidR="006847FF">
        <w:rPr>
          <w:i/>
          <w:iCs/>
        </w:rPr>
        <w:t>S</w:t>
      </w:r>
      <w:r w:rsidRPr="004958F7">
        <w:rPr>
          <w:i/>
          <w:iCs/>
        </w:rPr>
        <w:t>ecretion, in vivo and in vitro</w:t>
      </w:r>
    </w:p>
    <w:p w14:paraId="381A9ACB" w14:textId="77777777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12:00 PM – 12:30 PM | Session 2B: Lightning Talks</w:t>
      </w:r>
    </w:p>
    <w:p w14:paraId="6FB12753" w14:textId="77777777" w:rsidR="004958F7" w:rsidRPr="004958F7" w:rsidRDefault="004958F7" w:rsidP="004958F7">
      <w:pPr>
        <w:numPr>
          <w:ilvl w:val="0"/>
          <w:numId w:val="4"/>
        </w:numPr>
      </w:pPr>
      <w:r w:rsidRPr="004958F7">
        <w:rPr>
          <w:b/>
          <w:bCs/>
        </w:rPr>
        <w:t>Featuring 4 Trainee Presenters</w:t>
      </w:r>
    </w:p>
    <w:p w14:paraId="7A3E8339" w14:textId="77777777" w:rsidR="004958F7" w:rsidRPr="004958F7" w:rsidRDefault="00502968" w:rsidP="004958F7">
      <w:r>
        <w:pict w14:anchorId="1309C8D5">
          <v:rect id="_x0000_i1029" style="width:0;height:1.5pt" o:hralign="center" o:hrstd="t" o:hr="t" fillcolor="#a0a0a0" stroked="f"/>
        </w:pict>
      </w:r>
    </w:p>
    <w:p w14:paraId="0505657B" w14:textId="73A2474C" w:rsidR="004958F7" w:rsidRPr="004958F7" w:rsidRDefault="004958F7" w:rsidP="004958F7">
      <w:r w:rsidRPr="004958F7">
        <w:rPr>
          <w:b/>
          <w:bCs/>
        </w:rPr>
        <w:t>12:30 PM – 2:00 PM</w:t>
      </w:r>
      <w:r w:rsidRPr="004958F7">
        <w:t xml:space="preserve"> | </w:t>
      </w:r>
      <w:r w:rsidRPr="004958F7">
        <w:rPr>
          <w:b/>
          <w:bCs/>
        </w:rPr>
        <w:t>Lunch</w:t>
      </w:r>
      <w:r w:rsidR="006847FF">
        <w:rPr>
          <w:b/>
          <w:bCs/>
        </w:rPr>
        <w:t xml:space="preserve">, </w:t>
      </w:r>
      <w:r w:rsidRPr="004958F7">
        <w:rPr>
          <w:b/>
          <w:bCs/>
        </w:rPr>
        <w:t>Poster</w:t>
      </w:r>
      <w:r w:rsidR="006847FF">
        <w:rPr>
          <w:b/>
          <w:bCs/>
        </w:rPr>
        <w:t>s &amp; Networking</w:t>
      </w:r>
    </w:p>
    <w:p w14:paraId="3B12C4D9" w14:textId="77777777" w:rsidR="004958F7" w:rsidRPr="004958F7" w:rsidRDefault="00502968" w:rsidP="004958F7">
      <w:r>
        <w:pict w14:anchorId="796A4D25">
          <v:rect id="_x0000_i1030" style="width:0;height:1.5pt" o:hralign="center" o:hrstd="t" o:hr="t" fillcolor="#a0a0a0" stroked="f"/>
        </w:pict>
      </w:r>
    </w:p>
    <w:p w14:paraId="2F8F9BF3" w14:textId="6703474B" w:rsidR="004958F7" w:rsidRDefault="004958F7" w:rsidP="004958F7">
      <w:pPr>
        <w:rPr>
          <w:b/>
          <w:bCs/>
        </w:rPr>
      </w:pPr>
      <w:r w:rsidRPr="004958F7">
        <w:rPr>
          <w:b/>
          <w:bCs/>
        </w:rPr>
        <w:t>2:00 PM – 3:00 PM | Keynote Lecture</w:t>
      </w:r>
    </w:p>
    <w:p w14:paraId="6AC05F22" w14:textId="24F86D3A" w:rsidR="00377378" w:rsidRDefault="00377378" w:rsidP="004958F7">
      <w:pPr>
        <w:rPr>
          <w:b/>
          <w:bCs/>
        </w:rPr>
      </w:pPr>
      <w:r w:rsidRPr="00594526">
        <w:t>The Norman Fleischer legacy:</w:t>
      </w:r>
      <w:r>
        <w:rPr>
          <w:b/>
          <w:bCs/>
        </w:rPr>
        <w:t xml:space="preserve"> Meredith</w:t>
      </w:r>
      <w:r w:rsidR="00594526">
        <w:rPr>
          <w:b/>
          <w:bCs/>
        </w:rPr>
        <w:t xml:space="preserve"> Hawkins, MD</w:t>
      </w:r>
      <w:r w:rsidR="00594526" w:rsidRPr="00594526">
        <w:t xml:space="preserve"> (Einstein)</w:t>
      </w:r>
    </w:p>
    <w:p w14:paraId="4E7DE752" w14:textId="1F7D3328" w:rsidR="00377378" w:rsidRPr="004958F7" w:rsidRDefault="00377378" w:rsidP="004958F7">
      <w:pPr>
        <w:rPr>
          <w:b/>
          <w:bCs/>
        </w:rPr>
      </w:pPr>
      <w:r w:rsidRPr="00594526">
        <w:t>Introduction of the Keynote Speaker:</w:t>
      </w:r>
      <w:r>
        <w:rPr>
          <w:b/>
          <w:bCs/>
        </w:rPr>
        <w:t xml:space="preserve"> Rebecca Hauesler</w:t>
      </w:r>
      <w:r w:rsidR="00594526">
        <w:rPr>
          <w:b/>
          <w:bCs/>
        </w:rPr>
        <w:t>, PhD</w:t>
      </w:r>
      <w:r w:rsidR="00594526" w:rsidRPr="00594526">
        <w:t xml:space="preserve"> (Columbia)</w:t>
      </w:r>
    </w:p>
    <w:p w14:paraId="335E8CAC" w14:textId="77777777" w:rsidR="004958F7" w:rsidRPr="004958F7" w:rsidRDefault="004958F7" w:rsidP="004958F7">
      <w:r w:rsidRPr="004958F7">
        <w:rPr>
          <w:b/>
          <w:bCs/>
        </w:rPr>
        <w:t>Robert Eckel, MD</w:t>
      </w:r>
      <w:r w:rsidRPr="004958F7">
        <w:t xml:space="preserve"> (UC Denver)</w:t>
      </w:r>
    </w:p>
    <w:p w14:paraId="3002BF49" w14:textId="77777777" w:rsidR="00BA0A05" w:rsidRDefault="00BA0A05" w:rsidP="004958F7">
      <w:pPr>
        <w:rPr>
          <w:i/>
          <w:iCs/>
        </w:rPr>
      </w:pPr>
      <w:r w:rsidRPr="00BA0A05">
        <w:rPr>
          <w:i/>
          <w:iCs/>
        </w:rPr>
        <w:t xml:space="preserve">The Evolving Translational Science of Lipoprotein Lipase in Metabolic, Cardiovascular, and </w:t>
      </w:r>
      <w:proofErr w:type="gramStart"/>
      <w:r w:rsidRPr="00BA0A05">
        <w:rPr>
          <w:i/>
          <w:iCs/>
        </w:rPr>
        <w:t>Neurodegenerative Diseases</w:t>
      </w:r>
      <w:proofErr w:type="gramEnd"/>
    </w:p>
    <w:p w14:paraId="47373DF2" w14:textId="47B7FDD9" w:rsidR="00594526" w:rsidRPr="00594526" w:rsidRDefault="00594526" w:rsidP="00594526">
      <w:r>
        <w:pict w14:anchorId="30C40E84">
          <v:rect id="_x0000_i1031" style="width:0;height:1.5pt" o:hralign="center" o:hrstd="t" o:hr="t" fillcolor="#a0a0a0" stroked="f"/>
        </w:pict>
      </w:r>
    </w:p>
    <w:p w14:paraId="50D25565" w14:textId="3022EEFD" w:rsidR="00594526" w:rsidRPr="004958F7" w:rsidRDefault="00594526" w:rsidP="00594526">
      <w:pPr>
        <w:rPr>
          <w:b/>
          <w:bCs/>
        </w:rPr>
      </w:pPr>
      <w:r w:rsidRPr="004958F7">
        <w:rPr>
          <w:b/>
          <w:bCs/>
        </w:rPr>
        <w:t xml:space="preserve">Afternoon </w:t>
      </w:r>
      <w:r>
        <w:rPr>
          <w:b/>
          <w:bCs/>
        </w:rPr>
        <w:t>Session</w:t>
      </w:r>
    </w:p>
    <w:p w14:paraId="21B4420D" w14:textId="5F5CD632" w:rsidR="00594526" w:rsidRPr="00594526" w:rsidRDefault="00594526" w:rsidP="00594526">
      <w:r w:rsidRPr="00594526">
        <w:t>Chair:</w:t>
      </w:r>
      <w:r>
        <w:rPr>
          <w:b/>
          <w:bCs/>
        </w:rPr>
        <w:t xml:space="preserve"> </w:t>
      </w:r>
      <w:r>
        <w:rPr>
          <w:b/>
          <w:bCs/>
        </w:rPr>
        <w:t>Amy Rumora</w:t>
      </w:r>
      <w:r>
        <w:rPr>
          <w:b/>
          <w:bCs/>
        </w:rPr>
        <w:t xml:space="preserve">, </w:t>
      </w:r>
      <w:r>
        <w:rPr>
          <w:b/>
          <w:bCs/>
        </w:rPr>
        <w:t>Ph</w:t>
      </w:r>
      <w:r>
        <w:rPr>
          <w:b/>
          <w:bCs/>
        </w:rPr>
        <w:t xml:space="preserve">D </w:t>
      </w:r>
      <w:r>
        <w:t>(Columbia)</w:t>
      </w:r>
    </w:p>
    <w:p w14:paraId="4B6DA2D5" w14:textId="6D31F14B" w:rsidR="004958F7" w:rsidRPr="004958F7" w:rsidRDefault="004958F7" w:rsidP="004958F7">
      <w:pPr>
        <w:rPr>
          <w:b/>
          <w:bCs/>
        </w:rPr>
      </w:pPr>
      <w:r w:rsidRPr="004958F7">
        <w:rPr>
          <w:b/>
          <w:bCs/>
        </w:rPr>
        <w:t>3:00 PM – 4:00 PM | Session 3: Faculty Talks</w:t>
      </w:r>
    </w:p>
    <w:p w14:paraId="480C99BF" w14:textId="77777777" w:rsidR="004958F7" w:rsidRPr="004958F7" w:rsidRDefault="004958F7" w:rsidP="004958F7">
      <w:pPr>
        <w:numPr>
          <w:ilvl w:val="0"/>
          <w:numId w:val="5"/>
        </w:numPr>
      </w:pPr>
      <w:r w:rsidRPr="004958F7">
        <w:rPr>
          <w:b/>
          <w:bCs/>
        </w:rPr>
        <w:t>Kenichi Sakamoto, PhD</w:t>
      </w:r>
      <w:r w:rsidRPr="004958F7">
        <w:t xml:space="preserve"> (Rutgers) — </w:t>
      </w:r>
      <w:r w:rsidRPr="004958F7">
        <w:rPr>
          <w:i/>
          <w:iCs/>
        </w:rPr>
        <w:t>The Role of the Sympathetic Nervous System and Adipose Tissue Lipolysis in Estrogen Deficiency–Induced Insulin Resistance</w:t>
      </w:r>
    </w:p>
    <w:p w14:paraId="26732275" w14:textId="77777777" w:rsidR="004958F7" w:rsidRPr="004958F7" w:rsidRDefault="004958F7" w:rsidP="004958F7">
      <w:pPr>
        <w:numPr>
          <w:ilvl w:val="0"/>
          <w:numId w:val="5"/>
        </w:numPr>
      </w:pPr>
      <w:r w:rsidRPr="004958F7">
        <w:rPr>
          <w:b/>
          <w:bCs/>
        </w:rPr>
        <w:t>Joshua Cook, PhD</w:t>
      </w:r>
      <w:r w:rsidRPr="004958F7">
        <w:t xml:space="preserve"> (</w:t>
      </w:r>
      <w:proofErr w:type="gramStart"/>
      <w:r w:rsidRPr="004958F7">
        <w:t>Columbia) —</w:t>
      </w:r>
      <w:proofErr w:type="gramEnd"/>
      <w:r w:rsidRPr="004958F7">
        <w:t xml:space="preserve"> </w:t>
      </w:r>
      <w:r w:rsidRPr="004958F7">
        <w:rPr>
          <w:i/>
          <w:iCs/>
        </w:rPr>
        <w:t>Insulin and Its Discontents: Decoding Human Hyperinsulinemia</w:t>
      </w:r>
    </w:p>
    <w:p w14:paraId="29FDB5D3" w14:textId="43A6B2E5" w:rsidR="004958F7" w:rsidRPr="004958F7" w:rsidRDefault="004958F7" w:rsidP="004958F7">
      <w:pPr>
        <w:numPr>
          <w:ilvl w:val="0"/>
          <w:numId w:val="5"/>
        </w:numPr>
      </w:pPr>
      <w:r w:rsidRPr="004958F7">
        <w:rPr>
          <w:b/>
          <w:bCs/>
        </w:rPr>
        <w:t>Michael Garshick, MD</w:t>
      </w:r>
      <w:r w:rsidRPr="004958F7">
        <w:t xml:space="preserve"> (</w:t>
      </w:r>
      <w:proofErr w:type="gramStart"/>
      <w:r w:rsidRPr="004958F7">
        <w:t>NYU) —</w:t>
      </w:r>
      <w:proofErr w:type="gramEnd"/>
      <w:r w:rsidRPr="004958F7">
        <w:t xml:space="preserve"> </w:t>
      </w:r>
      <w:r w:rsidRPr="004958F7">
        <w:rPr>
          <w:i/>
          <w:iCs/>
        </w:rPr>
        <w:t xml:space="preserve">Strategies to </w:t>
      </w:r>
      <w:r w:rsidR="006847FF">
        <w:rPr>
          <w:i/>
          <w:iCs/>
        </w:rPr>
        <w:t>M</w:t>
      </w:r>
      <w:r w:rsidRPr="004958F7">
        <w:rPr>
          <w:i/>
          <w:iCs/>
        </w:rPr>
        <w:t xml:space="preserve">itigate </w:t>
      </w:r>
      <w:r w:rsidR="006847FF">
        <w:rPr>
          <w:i/>
          <w:iCs/>
        </w:rPr>
        <w:t>E</w:t>
      </w:r>
      <w:r w:rsidRPr="004958F7">
        <w:rPr>
          <w:i/>
          <w:iCs/>
        </w:rPr>
        <w:t xml:space="preserve">ndothelial </w:t>
      </w:r>
      <w:r w:rsidR="006847FF">
        <w:rPr>
          <w:i/>
          <w:iCs/>
        </w:rPr>
        <w:t>D</w:t>
      </w:r>
      <w:r w:rsidRPr="004958F7">
        <w:rPr>
          <w:i/>
          <w:iCs/>
        </w:rPr>
        <w:t xml:space="preserve">amage in </w:t>
      </w:r>
      <w:r w:rsidR="006847FF">
        <w:rPr>
          <w:i/>
          <w:iCs/>
        </w:rPr>
        <w:t>D</w:t>
      </w:r>
      <w:r w:rsidRPr="004958F7">
        <w:rPr>
          <w:i/>
          <w:iCs/>
        </w:rPr>
        <w:t>iabetes</w:t>
      </w:r>
    </w:p>
    <w:p w14:paraId="6C115885" w14:textId="77777777" w:rsidR="00432069" w:rsidRDefault="00432069"/>
    <w:sectPr w:rsidR="0043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46BF"/>
    <w:multiLevelType w:val="multilevel"/>
    <w:tmpl w:val="BE40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55EC2"/>
    <w:multiLevelType w:val="multilevel"/>
    <w:tmpl w:val="2BF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3527A"/>
    <w:multiLevelType w:val="multilevel"/>
    <w:tmpl w:val="A5C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B49B6"/>
    <w:multiLevelType w:val="multilevel"/>
    <w:tmpl w:val="052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63BD4"/>
    <w:multiLevelType w:val="multilevel"/>
    <w:tmpl w:val="C47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6013">
    <w:abstractNumId w:val="1"/>
  </w:num>
  <w:num w:numId="2" w16cid:durableId="2025279495">
    <w:abstractNumId w:val="4"/>
  </w:num>
  <w:num w:numId="3" w16cid:durableId="1392197829">
    <w:abstractNumId w:val="2"/>
  </w:num>
  <w:num w:numId="4" w16cid:durableId="777021739">
    <w:abstractNumId w:val="0"/>
  </w:num>
  <w:num w:numId="5" w16cid:durableId="486942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F7"/>
    <w:rsid w:val="00191A16"/>
    <w:rsid w:val="0027172D"/>
    <w:rsid w:val="00377378"/>
    <w:rsid w:val="00432069"/>
    <w:rsid w:val="004958F7"/>
    <w:rsid w:val="00594526"/>
    <w:rsid w:val="006074DB"/>
    <w:rsid w:val="006847FF"/>
    <w:rsid w:val="00A158E8"/>
    <w:rsid w:val="00BA0A05"/>
    <w:rsid w:val="00C42E98"/>
    <w:rsid w:val="00D200EB"/>
    <w:rsid w:val="00E444BD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934"/>
  <w15:chartTrackingRefBased/>
  <w15:docId w15:val="{FA1E5E92-98AA-41C6-B3F2-D4E83BD9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68D8-FCA1-43A2-B18D-1ACA7E7D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Pajvani, Utpal B.</dc:creator>
  <cp:keywords/>
  <dc:description/>
  <cp:lastModifiedBy>Creusot, Remi J.</cp:lastModifiedBy>
  <cp:revision>3</cp:revision>
  <dcterms:created xsi:type="dcterms:W3CDTF">2026-04-17T22:16:00Z</dcterms:created>
  <dcterms:modified xsi:type="dcterms:W3CDTF">2026-04-17T22:54:00Z</dcterms:modified>
</cp:coreProperties>
</file>